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98075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ru-RU"/>
        </w:rPr>
        <mc:AlternateContent>
          <mc:Choice Requires="wpg">
            <w:drawing>
              <wp:inline distT="0" distB="0" distL="0" distR="0" wp14:anchorId="3E55F319" wp14:editId="025BE399">
                <wp:extent cx="495300" cy="7239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95300" cy="723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00pt;height:57.0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</w:p>
    <w:p w14:paraId="63C1E257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АДМИНИСТРАЦИЯ МУНИЦИПАЛЬНОГО ОБРАЗОВАНИЯ </w:t>
      </w:r>
    </w:p>
    <w:p w14:paraId="20151BA5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ГОРОДСКОЙ ОКРУГ ГОРОД-ГЕРОЙ НОВОРОССИЙСК</w:t>
      </w:r>
    </w:p>
    <w:p w14:paraId="64D23BF7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КРАСНОДАРСКОГО КРАЯ</w:t>
      </w:r>
    </w:p>
    <w:p w14:paraId="70536751" w14:textId="77777777" w:rsidR="00922964" w:rsidRDefault="0092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AAF808B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14:paraId="49E3208C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14:paraId="296482B6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ab/>
        <w:t xml:space="preserve">                                  №_____________</w:t>
      </w:r>
    </w:p>
    <w:p w14:paraId="0FF75085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 г. Новороссийск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D8ADF9" w14:textId="77777777" w:rsidR="00922964" w:rsidRDefault="00922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22964">
          <w:headerReference w:type="default" r:id="rId11"/>
          <w:pgSz w:w="11906" w:h="16838"/>
          <w:pgMar w:top="425" w:right="624" w:bottom="1134" w:left="1985" w:header="709" w:footer="709" w:gutter="0"/>
          <w:pgNumType w:start="0"/>
          <w:cols w:space="708"/>
          <w:titlePg/>
          <w:docGrid w:linePitch="360"/>
        </w:sectPr>
      </w:pPr>
    </w:p>
    <w:p w14:paraId="1C96F104" w14:textId="77777777" w:rsidR="00922964" w:rsidRDefault="002F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14:paraId="4EBFD9FD" w14:textId="1902E991" w:rsidR="00C61044" w:rsidRPr="00C61044" w:rsidRDefault="00C61044" w:rsidP="00C61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ermStart w:id="1322599306" w:edGrp="everyone"/>
      <w:r w:rsidRPr="00C61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город Новороссийск от 26 октября 2023 года № 5082</w:t>
      </w:r>
    </w:p>
    <w:p w14:paraId="311A93A8" w14:textId="73081B0E" w:rsidR="00C61044" w:rsidRPr="00C61044" w:rsidRDefault="00C61044" w:rsidP="00C61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муниципальной программы муниципального образования город Новороссийск «Управление муниципальными финансами» на 2024 - 2026 годы» и об утрате силы постановления администрации муниципального образования город Новороссийск</w:t>
      </w:r>
    </w:p>
    <w:p w14:paraId="65A8EBD6" w14:textId="639F5837" w:rsidR="00922964" w:rsidRDefault="00C61044" w:rsidP="00C61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10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 декабря 2024 года № 6531</w:t>
      </w:r>
    </w:p>
    <w:p w14:paraId="1C6C523A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4461B1" w14:textId="604B6966" w:rsidR="00C61044" w:rsidRPr="00BD73DE" w:rsidRDefault="00C61044" w:rsidP="002D45B2">
      <w:pPr>
        <w:pStyle w:val="1"/>
        <w:spacing w:before="0"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12" w:history="1">
        <w:r w:rsidRPr="00AB48C1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статьей 179</w:t>
        </w:r>
      </w:hyperlink>
      <w:r w:rsidRPr="00AB4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</w:t>
      </w:r>
      <w:hyperlink r:id="rId13" w:history="1">
        <w:r w:rsidRPr="00AB48C1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Федеральным законом</w:t>
        </w:r>
      </w:hyperlink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>6 октября 2003 года № 131-ФЗ «Об общих принципах организации местного самоуправления в Российской Федерации», постановлением администрации муниципального образования город Новороссийск от 30 декабря 2019</w:t>
      </w:r>
      <w:r w:rsidR="00AB4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>года №</w:t>
      </w:r>
      <w:r w:rsidR="00AB4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6600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город Новороссийск», </w:t>
      </w:r>
      <w:r w:rsidRPr="001924F5">
        <w:rPr>
          <w:rFonts w:ascii="Times New Roman" w:hAnsi="Times New Roman" w:cs="Times New Roman"/>
          <w:color w:val="000000"/>
          <w:sz w:val="28"/>
          <w:szCs w:val="28"/>
        </w:rPr>
        <w:t>в целях совершенствования программно-целевых методов бюджетного планирования в муниципальном образовании город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ской округ город-герой </w:t>
      </w:r>
      <w:r w:rsidRPr="001924F5">
        <w:rPr>
          <w:rFonts w:ascii="Times New Roman" w:hAnsi="Times New Roman" w:cs="Times New Roman"/>
          <w:color w:val="000000"/>
          <w:sz w:val="28"/>
          <w:szCs w:val="28"/>
        </w:rPr>
        <w:t>Новороссийск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 w:rsidRPr="001924F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основании статьи 34 </w:t>
      </w:r>
      <w:hyperlink r:id="rId14" w:history="1">
        <w:r w:rsidRPr="00AB48C1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Устава</w:t>
        </w:r>
      </w:hyperlink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город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ской округ город-герой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Новороссийс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Краснодарского края </w:t>
      </w:r>
      <w:r w:rsidRPr="00185BC2">
        <w:rPr>
          <w:rFonts w:ascii="Times New Roman" w:hAnsi="Times New Roman" w:cs="Times New Roman"/>
          <w:color w:val="000000" w:themeColor="text1"/>
          <w:spacing w:val="40"/>
          <w:sz w:val="28"/>
          <w:szCs w:val="28"/>
        </w:rPr>
        <w:t>постановляю</w:t>
      </w: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6F649053" w14:textId="77777777" w:rsidR="00C61044" w:rsidRPr="00BD73DE" w:rsidRDefault="00C61044" w:rsidP="00C61044">
      <w:pPr>
        <w:rPr>
          <w:color w:val="000000" w:themeColor="text1"/>
        </w:rPr>
      </w:pPr>
    </w:p>
    <w:p w14:paraId="0001B5DE" w14:textId="77777777" w:rsidR="00C61044" w:rsidRDefault="00C61044" w:rsidP="00C610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73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муниципального образования город Новороссийск </w:t>
      </w:r>
      <w:r w:rsidRPr="005360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26 октября 2023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536048">
        <w:rPr>
          <w:rFonts w:ascii="Times New Roman" w:hAnsi="Times New Roman" w:cs="Times New Roman"/>
          <w:color w:val="000000" w:themeColor="text1"/>
          <w:sz w:val="28"/>
          <w:szCs w:val="28"/>
        </w:rPr>
        <w:t>№ 5082 «Об утверждении муниципальной программы муниципального образования город Новороссийск «Управление муниципальными финансами» на 2024 - 2026 годы»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Постановление) следующие изменения:</w:t>
      </w:r>
    </w:p>
    <w:p w14:paraId="5CAAC6E9" w14:textId="77777777" w:rsidR="00C61044" w:rsidRDefault="00C61044" w:rsidP="00C610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>паспорт муниципальной программы муниципального образования город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ской округ город-герой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Новороссийск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Краснодарского края (далее - муниципальное образование город Новороссийск) 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>«Управление муниципальными финансами» на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новой редакции</w:t>
      </w:r>
      <w:r w:rsidRPr="00C839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 1).</w:t>
      </w:r>
    </w:p>
    <w:p w14:paraId="1E9DBA81" w14:textId="77777777" w:rsidR="00C61044" w:rsidRDefault="00C61044" w:rsidP="00C610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паспорт подпрограммы «Организация бюджетного процесса и управление муниципальным долгом» в новой редакции (приложение № 2).</w:t>
      </w:r>
    </w:p>
    <w:p w14:paraId="2408B0BF" w14:textId="7ED1069C" w:rsidR="00C61044" w:rsidRDefault="00C61044" w:rsidP="00C6104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Утвердить паспорт </w:t>
      </w:r>
      <w:hyperlink w:anchor="sub_1000" w:history="1">
        <w:r w:rsidRPr="00AB48C1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подпрограмм</w:t>
        </w:r>
      </w:hyperlink>
      <w:r w:rsidRPr="00AB48C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«Обеспечение деятельности финансового управления муниципального образования</w:t>
      </w:r>
      <w:r w:rsidR="007B30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 Новороссийск</w:t>
      </w: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» в новой редакции (приложение № 3).</w:t>
      </w:r>
    </w:p>
    <w:p w14:paraId="7C71469B" w14:textId="77777777" w:rsidR="00C61044" w:rsidRDefault="00C61044" w:rsidP="00C61044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паспорт подпрограммы «Обеспечение деятельности центра бухгалтерского и экономического обслуживания муниципального образования» в новой редакции (приложение № 4).</w:t>
      </w:r>
    </w:p>
    <w:p w14:paraId="20AEA37E" w14:textId="77777777" w:rsidR="00C61044" w:rsidRDefault="00C61044" w:rsidP="00C61044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цели, задачи, целевые показатели, методику расчета целевых показателей, сроки и этапы реализации </w:t>
      </w:r>
      <w:hyperlink w:anchor="sub_1000" w:history="1">
        <w:r w:rsidRPr="00AB48C1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муниципальной программ</w:t>
        </w:r>
      </w:hyperlink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ы муниципального образования город Новороссийск «Управление муниципальными финансами» на 2024-2026 годы» в новой редакции (приложение № 5).</w:t>
      </w:r>
    </w:p>
    <w:p w14:paraId="66C2E3ED" w14:textId="77777777" w:rsidR="00C61044" w:rsidRPr="00D96750" w:rsidRDefault="00C61044" w:rsidP="00C61044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перечень основных мероприятий муниципальной программы муниципального образования город Новороссийск «Управление муниципальными финансами» на 2024 – 2026 годы» в новой редакции (приложение № 6).</w:t>
      </w:r>
    </w:p>
    <w:p w14:paraId="5DAEDC0E" w14:textId="77777777" w:rsidR="00C61044" w:rsidRDefault="00C61044" w:rsidP="00C61044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1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мероприятий</w:t>
      </w:r>
      <w:r w:rsidRPr="000C1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программы муниципального образования город Новороссийск «Управление муниципальными финансами» на 2024 - 2026 годы»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отражением непосредственного результата, последствий нереализации мероприятий и связи с целевыми показателями в новой редакции</w:t>
      </w:r>
      <w:r w:rsidRPr="000C1A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 7).</w:t>
      </w:r>
      <w:bookmarkStart w:id="0" w:name="sub_2"/>
    </w:p>
    <w:p w14:paraId="183CE093" w14:textId="77777777" w:rsidR="00C61044" w:rsidRPr="00D96750" w:rsidRDefault="00C61044" w:rsidP="00C61044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75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обоснование ресурсного обеспечения муниципальной программы муниципального образования город Новороссийск «Управление муниципальными финансами» на 2024 - 2026 годы» в новой редакции (приложение № 8).</w:t>
      </w:r>
    </w:p>
    <w:p w14:paraId="728038EC" w14:textId="77777777" w:rsidR="00C61044" w:rsidRPr="00947740" w:rsidRDefault="00C61044" w:rsidP="00C61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A4B">
        <w:rPr>
          <w:rFonts w:ascii="Times New Roman" w:hAnsi="Times New Roman" w:cs="Times New Roman"/>
          <w:sz w:val="28"/>
          <w:szCs w:val="28"/>
        </w:rPr>
        <w:t xml:space="preserve">2. Постановление администрации муниципального образования город </w:t>
      </w:r>
      <w:r w:rsidRPr="00947740">
        <w:rPr>
          <w:rFonts w:ascii="Times New Roman" w:hAnsi="Times New Roman" w:cs="Times New Roman"/>
          <w:sz w:val="28"/>
          <w:szCs w:val="28"/>
        </w:rPr>
        <w:t xml:space="preserve">Новороссийск от 28 декабря 2024 года № 6531 «О внесении </w:t>
      </w:r>
      <w:r w:rsidRPr="00071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изменений в постановление администрации муниципального образования город Новороссийск от 26 октября 2023 года № 5082 «Об утверждении муниципальной программы муниципального образования город </w:t>
      </w:r>
      <w:r w:rsidRPr="00947740">
        <w:rPr>
          <w:rFonts w:ascii="Times New Roman" w:hAnsi="Times New Roman" w:cs="Times New Roman"/>
          <w:sz w:val="28"/>
          <w:szCs w:val="28"/>
        </w:rPr>
        <w:t xml:space="preserve">Новороссийск «Управление муниципальными финансами» на 2024 - 2026 годы» </w:t>
      </w:r>
      <w:r w:rsidRPr="002D45B2">
        <w:rPr>
          <w:rFonts w:ascii="Times New Roman" w:hAnsi="Times New Roman" w:cs="Times New Roman"/>
          <w:sz w:val="28"/>
          <w:szCs w:val="28"/>
        </w:rPr>
        <w:t>и об утрате силы постановления администрации муниципального образования город Новороссийск от 16 октября 2024 года № 4847» признать утратившим силу.</w:t>
      </w:r>
    </w:p>
    <w:p w14:paraId="3C14A78D" w14:textId="77777777" w:rsidR="00C61044" w:rsidRDefault="00C61044" w:rsidP="00C61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0A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Отделу информационной политики и средств массовой информации </w:t>
      </w:r>
      <w:hyperlink r:id="rId15" w:history="1">
        <w:r w:rsidRPr="009426DF">
          <w:rPr>
            <w:rStyle w:val="afd"/>
            <w:rFonts w:ascii="Times New Roman" w:hAnsi="Times New Roman"/>
            <w:b w:val="0"/>
            <w:bCs/>
            <w:color w:val="000000" w:themeColor="text1"/>
            <w:sz w:val="28"/>
            <w:szCs w:val="28"/>
          </w:rPr>
          <w:t>опубликовать</w:t>
        </w:r>
      </w:hyperlink>
      <w:r w:rsidRPr="00750A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постановление в печатном бюллетене «Вестник муниципального образования город Новороссийск» и</w:t>
      </w:r>
      <w:r w:rsidRPr="00862E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разместить в сети Интернет на официальном сайте администрации муниципального образования город Новороссийск.</w:t>
      </w:r>
      <w:bookmarkStart w:id="1" w:name="sub_3"/>
      <w:bookmarkEnd w:id="0"/>
    </w:p>
    <w:p w14:paraId="7F6CA2C3" w14:textId="77777777" w:rsidR="00C61044" w:rsidRDefault="00C61044" w:rsidP="00C610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20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выполнением постановления возложить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первого </w:t>
      </w:r>
      <w:r w:rsidRPr="00020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городской округ город-герой Новороссийск Краснодарского края </w:t>
      </w:r>
      <w:r w:rsidRPr="00020990">
        <w:rPr>
          <w:rFonts w:ascii="Times New Roman" w:hAnsi="Times New Roman" w:cs="Times New Roman"/>
          <w:color w:val="000000" w:themeColor="text1"/>
          <w:sz w:val="28"/>
          <w:szCs w:val="28"/>
        </w:rPr>
        <w:t>Кальченко Э.А.</w:t>
      </w:r>
      <w:bookmarkEnd w:id="1"/>
    </w:p>
    <w:p w14:paraId="029B3A9D" w14:textId="3C1D96E1" w:rsidR="00922964" w:rsidRDefault="00C61044" w:rsidP="009426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20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Постановление </w:t>
      </w:r>
      <w:r w:rsidRPr="004567B8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город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ской округ город-герой</w:t>
      </w:r>
      <w:r w:rsidRPr="004567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Новороссийск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84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город </w:t>
      </w:r>
      <w:r w:rsidRPr="007847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Новороссийск от 26 октября 2023 года № 5082 «Об утверждении муниципальной программы муниципального образования город Новороссийск «Управление муниципальными финансами» на 2024 - 2026 годы» и об утрате силы постановления администрации муниципального образования город Новороссийск от 28 декабря 2024 года № 6531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0209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 дня его подписания.</w:t>
      </w:r>
    </w:p>
    <w:p w14:paraId="18244DB6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C60D32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</w:t>
      </w:r>
    </w:p>
    <w:p w14:paraId="1FF50BFC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14:paraId="16D98DB4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городской округ</w:t>
      </w:r>
    </w:p>
    <w:p w14:paraId="331DECFC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город-герой Новороссийск</w:t>
      </w:r>
    </w:p>
    <w:p w14:paraId="1E195B09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А.В. Кравченко</w:t>
      </w:r>
      <w:permEnd w:id="1322599306"/>
    </w:p>
    <w:p w14:paraId="4DC639CA" w14:textId="77777777" w:rsidR="00922964" w:rsidRDefault="002F5A3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48A3EC33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A936FE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AF9FA4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8C2999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24B650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72EBEA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D1231B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CBE5D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5FE3C7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B23C02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B4F62A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547024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5EE87A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094A2B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6F0FCB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BDA3C1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40081D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843B0B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D9EE2A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927A94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7557E2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B943F5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70D317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5EDEF7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9C79C1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F7BAA7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C074D4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4ED2E4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FD41A1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CB9E4B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849729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A7D9A9" w14:textId="77777777" w:rsidR="00922964" w:rsidRDefault="009229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22964">
      <w:type w:val="continuous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49C1B" w14:textId="77777777" w:rsidR="00922964" w:rsidRDefault="002F5A3A">
      <w:pPr>
        <w:spacing w:after="0" w:line="240" w:lineRule="auto"/>
      </w:pPr>
      <w:r>
        <w:separator/>
      </w:r>
    </w:p>
  </w:endnote>
  <w:endnote w:type="continuationSeparator" w:id="0">
    <w:p w14:paraId="5837F037" w14:textId="77777777" w:rsidR="00922964" w:rsidRDefault="002F5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6DDD1" w14:textId="77777777" w:rsidR="00922964" w:rsidRDefault="002F5A3A">
      <w:pPr>
        <w:spacing w:after="0" w:line="240" w:lineRule="auto"/>
      </w:pPr>
      <w:r>
        <w:separator/>
      </w:r>
    </w:p>
  </w:footnote>
  <w:footnote w:type="continuationSeparator" w:id="0">
    <w:p w14:paraId="6029C3BF" w14:textId="77777777" w:rsidR="00922964" w:rsidRDefault="002F5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523844"/>
      <w:docPartObj>
        <w:docPartGallery w:val="Page Numbers (Top of Page)"/>
        <w:docPartUnique/>
      </w:docPartObj>
    </w:sdtPr>
    <w:sdtEndPr/>
    <w:sdtContent>
      <w:p w14:paraId="36A26F33" w14:textId="77777777" w:rsidR="00922964" w:rsidRDefault="002F5A3A">
        <w:pPr>
          <w:pStyle w:val="af8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090C2FC" w14:textId="77777777" w:rsidR="00922964" w:rsidRDefault="00922964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53B8"/>
    <w:multiLevelType w:val="multilevel"/>
    <w:tmpl w:val="3844E594"/>
    <w:lvl w:ilvl="0">
      <w:start w:val="1"/>
      <w:numFmt w:val="decimal"/>
      <w:suff w:val="space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 w16cid:durableId="71663443">
    <w:abstractNumId w:val="0"/>
  </w:num>
  <w:num w:numId="2" w16cid:durableId="741297685">
    <w:abstractNumId w:val="0"/>
    <w:lvlOverride w:ilvl="0">
      <w:lvl w:ilvl="0">
        <w:start w:val="1"/>
        <w:numFmt w:val="decimal"/>
        <w:lvlText w:val="%1."/>
        <w:lvlJc w:val="left"/>
        <w:pPr>
          <w:ind w:left="108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80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16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8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4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9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468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504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760" w:hanging="2160"/>
        </w:pPr>
        <w:rPr>
          <w:rFonts w:cs="Times New Roman" w:hint="default"/>
        </w:rPr>
      </w:lvl>
    </w:lvlOverride>
  </w:num>
  <w:num w:numId="3" w16cid:durableId="1973553096">
    <w:abstractNumId w:val="0"/>
    <w:lvlOverride w:ilvl="0">
      <w:lvl w:ilvl="0">
        <w:start w:val="1"/>
        <w:numFmt w:val="decimal"/>
        <w:lvlText w:val="%1."/>
        <w:lvlJc w:val="left"/>
        <w:pPr>
          <w:ind w:left="108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80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16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88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324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9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468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504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760" w:hanging="2160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cumentProtection w:edit="readOnly" w:enforcement="1" w:cryptProviderType="rsaAES" w:cryptAlgorithmClass="hash" w:cryptAlgorithmType="typeAny" w:cryptAlgorithmSid="14" w:cryptSpinCount="100000" w:hash="zwW9hOPfEmEe+ChstdXKeKkTCy0oYBmx4FLFWYqNA9WOUplmNMfwBNLRFamoWSzTRn+RHx2A5SZgIq/R2w1xAQ==" w:salt="WwqWLANDkpOjCzD5fm5CU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964"/>
    <w:rsid w:val="002D45B2"/>
    <w:rsid w:val="002F5A3A"/>
    <w:rsid w:val="003202D5"/>
    <w:rsid w:val="003A64E9"/>
    <w:rsid w:val="007A3E9E"/>
    <w:rsid w:val="007B3058"/>
    <w:rsid w:val="007E60D0"/>
    <w:rsid w:val="00922964"/>
    <w:rsid w:val="009426DF"/>
    <w:rsid w:val="009F71A3"/>
    <w:rsid w:val="00AB48C1"/>
    <w:rsid w:val="00C6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8798"/>
  <w15:docId w15:val="{C7AC7073-1367-49C6-A929-E8E4BAA0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Гипертекстовая ссылка"/>
    <w:basedOn w:val="a0"/>
    <w:uiPriority w:val="99"/>
    <w:rsid w:val="00C61044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8636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17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garantF1://31533177.0" TargetMode="Externa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hyperlink" Target="garantF1://3141555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6F6D8-61ED-4130-A532-7FE8725C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4</Pages>
  <Words>798</Words>
  <Characters>4549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Хлопотова Е.С.</dc:creator>
  <cp:lastModifiedBy>Чекашова</cp:lastModifiedBy>
  <cp:revision>13</cp:revision>
  <dcterms:created xsi:type="dcterms:W3CDTF">2025-04-03T14:54:00Z</dcterms:created>
  <dcterms:modified xsi:type="dcterms:W3CDTF">2025-06-25T06:30:00Z</dcterms:modified>
</cp:coreProperties>
</file>